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AA75" w14:textId="77777777" w:rsidR="00773D68" w:rsidRDefault="00773D68" w:rsidP="00CF3EA7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1"/>
          <w:szCs w:val="21"/>
          <w:lang w:eastAsia="nb-NO"/>
        </w:rPr>
        <w:drawing>
          <wp:anchor distT="0" distB="0" distL="114300" distR="114300" simplePos="0" relativeHeight="251658240" behindDoc="0" locked="0" layoutInCell="1" allowOverlap="1" wp14:anchorId="38623FDB" wp14:editId="2C388628">
            <wp:simplePos x="0" y="0"/>
            <wp:positionH relativeFrom="margin">
              <wp:align>center</wp:align>
            </wp:positionH>
            <wp:positionV relativeFrom="paragraph">
              <wp:posOffset>-566420</wp:posOffset>
            </wp:positionV>
            <wp:extent cx="1851660" cy="914400"/>
            <wp:effectExtent l="0" t="0" r="0" b="0"/>
            <wp:wrapNone/>
            <wp:docPr id="1" name="imgPreview" descr="http://www.akebakken.barnehage.no/bilder/RenderResizedImage/81182975-74c9-4341-ab45-e4fd6828d3fe?size=f958x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http://www.akebakken.barnehage.no/bilder/RenderResizedImage/81182975-74c9-4341-ab45-e4fd6828d3fe?size=f958x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81522" w14:textId="77777777" w:rsidR="00773D68" w:rsidRDefault="00773D68" w:rsidP="00CF3EA7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644F8FE4" w14:textId="77777777" w:rsidR="002C5172" w:rsidRPr="00773D68" w:rsidRDefault="00CF3EA7" w:rsidP="00CF3EA7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773D68">
        <w:rPr>
          <w:rFonts w:ascii="Baskerville Old Face" w:hAnsi="Baskerville Old Face"/>
          <w:b/>
          <w:sz w:val="28"/>
          <w:szCs w:val="28"/>
          <w:u w:val="single"/>
        </w:rPr>
        <w:t>SIKKERHET I BARNEHAGEN:</w:t>
      </w:r>
    </w:p>
    <w:p w14:paraId="5B501629" w14:textId="77777777" w:rsidR="00773D68" w:rsidRPr="00773D68" w:rsidRDefault="00773D68" w:rsidP="00773D68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773D68">
        <w:rPr>
          <w:rFonts w:ascii="Baskerville Old Face" w:hAnsi="Baskerville Old Face"/>
          <w:sz w:val="28"/>
          <w:szCs w:val="28"/>
          <w:u w:val="single"/>
        </w:rPr>
        <w:t>I Akebakken har vi stort fokus på sikkerhet. Vi har:</w:t>
      </w:r>
    </w:p>
    <w:p w14:paraId="2A6F1829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Informasjon til alle nyansatte og vikarer. Særlig fokus på sikkerhet og rutiner. </w:t>
      </w:r>
    </w:p>
    <w:p w14:paraId="02FE9AA4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Beredskapsrutiner på egen nettside gjennom PBL. Alle ansatte leser og setter seg inn i disse rutinene. </w:t>
      </w:r>
    </w:p>
    <w:p w14:paraId="7C7F2C76" w14:textId="564F9576" w:rsidR="00CF3EA7" w:rsidRDefault="00025ADA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Vi har </w:t>
      </w:r>
      <w:proofErr w:type="spellStart"/>
      <w:r>
        <w:rPr>
          <w:rFonts w:ascii="Baskerville Old Face" w:hAnsi="Baskerville Old Face"/>
          <w:sz w:val="24"/>
          <w:szCs w:val="24"/>
        </w:rPr>
        <w:t>pbl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mentor sitt HMS system</w:t>
      </w:r>
      <w:bookmarkStart w:id="0" w:name="_GoBack"/>
      <w:bookmarkEnd w:id="0"/>
    </w:p>
    <w:p w14:paraId="35D9B57D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1.hjelpskurs: Hvert 1,5år arrangeres 1.hjelpskurs med HLR gjennom Luringen kurssenter.</w:t>
      </w:r>
    </w:p>
    <w:p w14:paraId="7C14484F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Brannvern. Barnehagen har både varslede og uvarslede øvelser gjennom året.</w:t>
      </w:r>
    </w:p>
    <w:p w14:paraId="3126FEFA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Personalmøter: Informasjon og gjennomgang av rutiner. Praktiske øvelser. Artikler med fokus på sikkerhet, skader og ulykker diskuteres.</w:t>
      </w:r>
    </w:p>
    <w:p w14:paraId="40109576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Sikkerhetsrutiner ute gjennomgås to ganger å året og er til jevnlig diskusjon.</w:t>
      </w:r>
    </w:p>
    <w:p w14:paraId="5742A522" w14:textId="77777777" w:rsidR="00CF3EA7" w:rsidRDefault="00CF3EA7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Utesjekk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av lekeområdet foretas hver morgen for å sikre at området er fritt for synlig risiko.</w:t>
      </w:r>
    </w:p>
    <w:p w14:paraId="32C5FE51" w14:textId="77777777" w:rsidR="00CF3EA7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Verneombud har 1 time per uke for å jobbe med HMS – herunder sikkerhet for barn.</w:t>
      </w:r>
    </w:p>
    <w:p w14:paraId="70BA31A7" w14:textId="77777777" w:rsidR="00773D68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Trafikkopplæring for barn gjennom «</w:t>
      </w:r>
      <w:proofErr w:type="spellStart"/>
      <w:r>
        <w:rPr>
          <w:rFonts w:ascii="Baskerville Old Face" w:hAnsi="Baskerville Old Face"/>
          <w:sz w:val="24"/>
          <w:szCs w:val="24"/>
        </w:rPr>
        <w:t>Tarkus</w:t>
      </w:r>
      <w:proofErr w:type="spellEnd"/>
      <w:r>
        <w:rPr>
          <w:rFonts w:ascii="Baskerville Old Face" w:hAnsi="Baskerville Old Face"/>
          <w:sz w:val="24"/>
          <w:szCs w:val="24"/>
        </w:rPr>
        <w:t>»</w:t>
      </w:r>
    </w:p>
    <w:p w14:paraId="320FD7C5" w14:textId="77777777" w:rsidR="00773D68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Turrutiner</w:t>
      </w:r>
    </w:p>
    <w:p w14:paraId="24D55D09" w14:textId="77777777" w:rsidR="00773D68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Rutiner for bruk av spikkekniv og sag</w:t>
      </w:r>
    </w:p>
    <w:p w14:paraId="285EEC27" w14:textId="77777777" w:rsidR="00773D68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Rutiner for bål</w:t>
      </w:r>
    </w:p>
    <w:p w14:paraId="5C964B64" w14:textId="77777777" w:rsidR="00773D68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 skrives risikoanalyser i forkant av nye turer/aktiviteter</w:t>
      </w:r>
    </w:p>
    <w:p w14:paraId="0CD71027" w14:textId="77777777" w:rsidR="00773D68" w:rsidRDefault="00773D68" w:rsidP="00CF3EA7">
      <w:pPr>
        <w:pStyle w:val="Listeavsnitt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Barna har på refleksvester med avdelingens telefonnummer</w:t>
      </w:r>
    </w:p>
    <w:p w14:paraId="31934CF5" w14:textId="77777777" w:rsidR="00773D68" w:rsidRDefault="00773D68" w:rsidP="00773D68">
      <w:pPr>
        <w:pStyle w:val="Listeavsnitt"/>
        <w:rPr>
          <w:rFonts w:ascii="Baskerville Old Face" w:hAnsi="Baskerville Old Face"/>
          <w:sz w:val="24"/>
          <w:szCs w:val="24"/>
        </w:rPr>
      </w:pPr>
    </w:p>
    <w:p w14:paraId="7AFC33F5" w14:textId="77777777" w:rsidR="00773D68" w:rsidRPr="00773D68" w:rsidRDefault="00773D68" w:rsidP="00773D68">
      <w:pPr>
        <w:ind w:left="36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TROSS ALT DETTE – ULYKKER </w:t>
      </w:r>
      <w:r>
        <w:rPr>
          <w:rFonts w:ascii="Baskerville Old Face" w:hAnsi="Baskerville Old Face"/>
          <w:b/>
          <w:i/>
          <w:sz w:val="24"/>
          <w:szCs w:val="24"/>
        </w:rPr>
        <w:t>KAN</w:t>
      </w:r>
      <w:r>
        <w:rPr>
          <w:rFonts w:ascii="Baskerville Old Face" w:hAnsi="Baskerville Old Face"/>
          <w:b/>
          <w:sz w:val="24"/>
          <w:szCs w:val="24"/>
        </w:rPr>
        <w:t xml:space="preserve"> SKJE! DA HAR VI RUTINER FOR HVA VI GJØR NÅR ULYKKEN ER UTE. </w:t>
      </w:r>
    </w:p>
    <w:sectPr w:rsidR="00773D68" w:rsidRPr="0077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833"/>
    <w:multiLevelType w:val="hybridMultilevel"/>
    <w:tmpl w:val="6316DB26"/>
    <w:lvl w:ilvl="0" w:tplc="16A6364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A7"/>
    <w:rsid w:val="00025ADA"/>
    <w:rsid w:val="002C5172"/>
    <w:rsid w:val="00773D68"/>
    <w:rsid w:val="00C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28FD"/>
  <w15:chartTrackingRefBased/>
  <w15:docId w15:val="{D363177E-793F-4FAE-82FC-CB8BDC7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kebakken.barnehage.no/H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Lyngås</dc:creator>
  <cp:keywords/>
  <dc:description/>
  <cp:lastModifiedBy>Turid Oma</cp:lastModifiedBy>
  <cp:revision>2</cp:revision>
  <dcterms:created xsi:type="dcterms:W3CDTF">2020-01-24T12:23:00Z</dcterms:created>
  <dcterms:modified xsi:type="dcterms:W3CDTF">2020-01-24T12:23:00Z</dcterms:modified>
</cp:coreProperties>
</file>